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7D" w:rsidRPr="00951C7D" w:rsidRDefault="00951C7D" w:rsidP="00951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DARGEÇİT GAZİ ORTAOKULU MÜDÜRLÜĞÜ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bookmarkStart w:id="0" w:name="_GoBack"/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DİLİMİZİN ZENGİNLİKLERİ PROJESİ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“Sözlük Özgürlüktür”</w:t>
      </w:r>
    </w:p>
    <w:bookmarkEnd w:id="0"/>
    <w:p w:rsidR="00951C7D" w:rsidRPr="00951C7D" w:rsidRDefault="00951C7D" w:rsidP="00951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ANAHTAR KELİMELERLE HİKÂYE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ANLATMA YARIŞMASI ŞARTNAMESİ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AMAÇ: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Dilimizin Zenginlikleri “Sözlük Özgürlüktür” teması altında yer alan Anahtar Kelimelerle </w:t>
      </w:r>
      <w:proofErr w:type="gram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Hikaye</w:t>
      </w:r>
      <w:proofErr w:type="gram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Anlatma Yarışması ile öğrencilerimizin </w:t>
      </w:r>
      <w:proofErr w:type="spell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Türkçe’deki</w:t>
      </w:r>
      <w:proofErr w:type="spell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söz hazinesini, söz dağarcığını, kelime hazinesini, kelime kadrosunu ve söz varlığını tanımalarını sağlamak,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2-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Öğrencilerimizin toplum içindeki duruşlarına olumlu ve kalıcı bir nitelik kazandırmak,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3-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Öğrencilerimizin kişisel ve sosyal gelişimini desteklemek,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4-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Öğrencilerimizin potansiyellerini ortaya çıkarabilecekleri uygun zemini hazırlamak,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5-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Okuyan ve düşünen nesillerin ortaya çıkmasına katkıda bulunmak,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6-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Öğrencilerin kelime hazinelerini geliştirmek, düşünce dünyasına hitap edebilmek,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7-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Öğrencilere düşünme, yorumlama yeteneği kazandırmak,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8-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Öğrencilerin özgüven duygusunu geliştirmek,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9-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Öğrencilerin anlama ve anlatma becerisini geliştirmek,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YARIŞMA KATILIM ŞARTLARI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1.</w:t>
      </w:r>
      <w:r w:rsidRPr="00951C7D">
        <w:rPr>
          <w:rFonts w:ascii="Times New Roman" w:eastAsia="Times New Roman" w:hAnsi="Times New Roman" w:cs="Times New Roman"/>
          <w:bCs/>
          <w:color w:val="7B868F"/>
          <w:sz w:val="21"/>
          <w:szCs w:val="21"/>
          <w:lang w:eastAsia="tr-TR"/>
        </w:rPr>
        <w:t>Seçilen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kelimeler doğrultusunda hikâye anlatılacak</w:t>
      </w:r>
      <w:r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ve yazılacak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2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. Yarışmaya okulumuzdaki tüm kademe öğrencileri katılabilir.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3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. Öğrenciler yarışmaya yalnızca bir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(1)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hikâye ile katılacak ve her sınıftan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(1)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öğrenci seçilecek.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4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. Anlatılacak hikâye öğrenciye verilen kelimelerle özgün bir şekilde hazırlanmalıdır.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5.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Hikâyeyi anlatacak öğrenci, hikâyenin bir (1)nüshasını kendi el yazısı ile ders öğretmenine vermelidir.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6.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Farklı platformlardan alınan benzer eserler yarışmadan elenecektir.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7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. Hikâye anlatma Türkçe ve Edebiyat anlatım tekniklerine uygun olmalıdır.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8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. Anlatılacak </w:t>
      </w:r>
      <w:proofErr w:type="gram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hikayeler</w:t>
      </w:r>
      <w:proofErr w:type="gram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en az 75-100 arası kelime içermelidir.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9.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 Anlatılacak </w:t>
      </w:r>
      <w:proofErr w:type="gram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hikayeler</w:t>
      </w:r>
      <w:proofErr w:type="gram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A4  </w:t>
      </w:r>
      <w:proofErr w:type="spell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ebatında</w:t>
      </w:r>
      <w:proofErr w:type="spell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hazırlanmalı ve komisyona kurşun kalemle yazılarak teslim edilmelidir.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10.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 Anlatılacak </w:t>
      </w:r>
      <w:proofErr w:type="gram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hikayeler</w:t>
      </w:r>
      <w:proofErr w:type="gram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için tanıtım amaçlı kapak bulunmalıdır.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11.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Dış kapakta hikâyenin adı,  hazırlayanın adı-</w:t>
      </w:r>
      <w:proofErr w:type="gram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soyadı ,sınıfı</w:t>
      </w:r>
      <w:proofErr w:type="gram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ve numarası bulunmalıdır.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12.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Dereceye giren eserler okul  eser seçme kurulu tarafından ödüllendirilecektir.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</w:pP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</w:pP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</w:pPr>
    </w:p>
    <w:p w:rsid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</w:pP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lastRenderedPageBreak/>
        <w:t>DEĞERLENDİRME KRİTERLERİ VE PUANLAMA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1.</w:t>
      </w:r>
      <w:proofErr w:type="gramStart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Hikaye’nin</w:t>
      </w:r>
      <w:proofErr w:type="gramEnd"/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başlığı                                                                     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10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2.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Özgünlük                                                                                  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20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3.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Kurgu, karakter ve olayların uyumu                                        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10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4.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Türkçeyi kullanma becerisi                                                      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15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5.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Hikâyenin-Masalın bir bütün olarak sunulabilmesi                 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15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6.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Hikâye anlatma tekniğinin kullanımı                                      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 15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7.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Sahnedeki duruş ( jest ve mimik vs.)                                         </w:t>
      </w: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15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                                                                          </w:t>
      </w:r>
      <w:proofErr w:type="gramStart"/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TOPLAM  :100</w:t>
      </w:r>
      <w:proofErr w:type="gramEnd"/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 xml:space="preserve"> PUAN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DİĞER HUSUSLAR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. Yarışmaya katılan eserler okulumuzdaki eser inceleme ve seçme okul komisyonu tarafından değerlendirilecektir.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2.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Eser inceleme ve seçme  okul komisyonu ilk üçe (3) giren  eserleri belirleyecektir.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3.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Dereceye giren öğrenci ödülleri Okul Müdürlüğü tarafından verilecektir.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4.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Eser inceleme ve seçme  okul komisyonu 6(ALTI) Türkçe Öğretmeni ve 1 (Bir) Görsel sanatlar Öğretmeninden oluşturulacaktır.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5.</w:t>
      </w: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Ödüller daha sonra belirlenecektir.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YARIŞMA TAKVİMİ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1-Tanıtım ve Duyuru: 05/12/2023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2-Yarışmanın yapılacağı ve dereceye girenlerin  seçilmesi: 23/12/2023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3-Yarışmada dereceye girenlerin ödüllendirilmesi: 23/12/2023</w:t>
      </w:r>
    </w:p>
    <w:p w:rsidR="00951C7D" w:rsidRPr="00951C7D" w:rsidRDefault="00951C7D" w:rsidP="00951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7B868F"/>
          <w:sz w:val="21"/>
          <w:szCs w:val="21"/>
          <w:lang w:eastAsia="tr-TR"/>
        </w:rPr>
        <w:t> </w:t>
      </w:r>
    </w:p>
    <w:p w:rsidR="00951C7D" w:rsidRPr="00951C7D" w:rsidRDefault="00951C7D" w:rsidP="00951C7D">
      <w:pPr>
        <w:shd w:val="clear" w:color="auto" w:fill="FFFFFF"/>
        <w:spacing w:before="77" w:after="0" w:line="630" w:lineRule="atLeast"/>
        <w:ind w:right="53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 xml:space="preserve">Anahtar </w:t>
      </w:r>
      <w:proofErr w:type="gramStart"/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Kelimeler :</w:t>
      </w:r>
      <w:proofErr w:type="gramEnd"/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 xml:space="preserve"> </w:t>
      </w:r>
    </w:p>
    <w:p w:rsidR="00951C7D" w:rsidRPr="00951C7D" w:rsidRDefault="00951C7D" w:rsidP="00951C7D">
      <w:pPr>
        <w:shd w:val="clear" w:color="auto" w:fill="FFFFFF"/>
        <w:spacing w:before="77" w:after="0" w:line="630" w:lineRule="atLeast"/>
        <w:ind w:right="53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5.</w:t>
      </w:r>
      <w:proofErr w:type="gramStart"/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sınıflar:</w:t>
      </w:r>
      <w:r w:rsidR="009D134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Arkadaş</w:t>
      </w:r>
      <w:proofErr w:type="gramEnd"/>
      <w:r w:rsidR="009D134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,sevgi,fedakar,empati</w:t>
      </w:r>
    </w:p>
    <w:p w:rsidR="00951C7D" w:rsidRPr="00951C7D" w:rsidRDefault="00951C7D" w:rsidP="00951C7D">
      <w:pPr>
        <w:shd w:val="clear" w:color="auto" w:fill="FFFFFF"/>
        <w:spacing w:before="77" w:after="0" w:line="630" w:lineRule="atLeast"/>
        <w:ind w:right="53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6.sınıflar:</w:t>
      </w:r>
      <w:r w:rsidR="00813DD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Arkadaş,sevgi,fedakar,empati</w:t>
      </w:r>
    </w:p>
    <w:p w:rsidR="00951C7D" w:rsidRPr="00951C7D" w:rsidRDefault="00951C7D" w:rsidP="00951C7D">
      <w:pPr>
        <w:shd w:val="clear" w:color="auto" w:fill="FFFFFF"/>
        <w:spacing w:before="77" w:after="0" w:line="630" w:lineRule="atLeast"/>
        <w:ind w:right="53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7.</w:t>
      </w:r>
      <w:proofErr w:type="gramStart"/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sınıflar:</w:t>
      </w:r>
      <w:r w:rsidR="006A5CA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Sevgi</w:t>
      </w:r>
      <w:proofErr w:type="gramEnd"/>
      <w:r w:rsidR="006A5CA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,ihtiyaç,adil,adalet,vicdan</w:t>
      </w:r>
    </w:p>
    <w:p w:rsidR="00951C7D" w:rsidRPr="00951C7D" w:rsidRDefault="00951C7D" w:rsidP="00951C7D">
      <w:pPr>
        <w:shd w:val="clear" w:color="auto" w:fill="FFFFFF"/>
        <w:spacing w:before="77" w:after="0" w:line="630" w:lineRule="atLeast"/>
        <w:ind w:right="53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8.</w:t>
      </w:r>
      <w:proofErr w:type="gramStart"/>
      <w:r w:rsidRPr="00951C7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sınıflar:</w:t>
      </w:r>
      <w:r w:rsidR="009D134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Sevgi</w:t>
      </w:r>
      <w:proofErr w:type="gramEnd"/>
      <w:r w:rsidR="009D134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,ihtiyaç,adil,adalet,vicdan</w:t>
      </w:r>
    </w:p>
    <w:p w:rsidR="00951C7D" w:rsidRDefault="00951C7D" w:rsidP="00951C7D">
      <w:pPr>
        <w:shd w:val="clear" w:color="auto" w:fill="FFFFFF"/>
        <w:spacing w:before="77" w:after="0" w:line="630" w:lineRule="atLeast"/>
        <w:ind w:right="538"/>
        <w:outlineLvl w:val="0"/>
        <w:rPr>
          <w:rFonts w:ascii="Times New Roman" w:eastAsia="Times New Roman" w:hAnsi="Times New Roman" w:cs="Times New Roman"/>
          <w:b/>
          <w:bCs/>
          <w:color w:val="075192"/>
          <w:kern w:val="36"/>
          <w:sz w:val="42"/>
          <w:szCs w:val="42"/>
          <w:lang w:eastAsia="tr-TR"/>
        </w:rPr>
      </w:pPr>
    </w:p>
    <w:p w:rsidR="00951C7D" w:rsidRPr="00951C7D" w:rsidRDefault="00951C7D" w:rsidP="00951C7D">
      <w:pPr>
        <w:shd w:val="clear" w:color="auto" w:fill="FFFFFF"/>
        <w:spacing w:before="77" w:after="0" w:line="630" w:lineRule="atLeast"/>
        <w:ind w:right="538"/>
        <w:outlineLvl w:val="0"/>
        <w:rPr>
          <w:rFonts w:ascii="Times New Roman" w:eastAsia="Times New Roman" w:hAnsi="Times New Roman" w:cs="Times New Roman"/>
          <w:b/>
          <w:bCs/>
          <w:color w:val="075192"/>
          <w:kern w:val="36"/>
          <w:sz w:val="42"/>
          <w:szCs w:val="42"/>
          <w:lang w:eastAsia="tr-TR"/>
        </w:rPr>
      </w:pPr>
    </w:p>
    <w:p w:rsidR="004B261E" w:rsidRDefault="004B261E"/>
    <w:sectPr w:rsidR="004B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B"/>
    <w:rsid w:val="004B261E"/>
    <w:rsid w:val="006A5CA7"/>
    <w:rsid w:val="00813DDC"/>
    <w:rsid w:val="00951C7D"/>
    <w:rsid w:val="009D1349"/>
    <w:rsid w:val="00CA19CE"/>
    <w:rsid w:val="00E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1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C7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51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1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C7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51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DOĞAN</dc:creator>
  <cp:lastModifiedBy>GAZAİ</cp:lastModifiedBy>
  <cp:revision>2</cp:revision>
  <dcterms:created xsi:type="dcterms:W3CDTF">2023-12-22T08:13:00Z</dcterms:created>
  <dcterms:modified xsi:type="dcterms:W3CDTF">2023-12-22T08:13:00Z</dcterms:modified>
</cp:coreProperties>
</file>